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004C5"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JRC-E</w:t>
            </w:r>
            <w:r w:rsidR="006D0991">
              <w:rPr>
                <w:rFonts w:ascii="Times New Roman" w:eastAsia="Times New Roman" w:hAnsi="Times New Roman" w:cs="Times New Roman"/>
                <w:b/>
                <w:sz w:val="24"/>
                <w:szCs w:val="20"/>
                <w:lang w:eastAsia="en-GB"/>
              </w:rPr>
              <w:t>-2</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04C5" w:rsidRPr="00A004C5" w:rsidRDefault="00A004C5" w:rsidP="00A004C5">
            <w:pPr>
              <w:rPr>
                <w:rFonts w:ascii="Times New Roman" w:eastAsia="Calibri" w:hAnsi="Times New Roman" w:cs="Times New Roman"/>
                <w:b/>
                <w:lang w:val="es-ES" w:eastAsia="en-GB"/>
              </w:rPr>
            </w:pPr>
            <w:r w:rsidRPr="00A004C5">
              <w:rPr>
                <w:rFonts w:ascii="Times New Roman" w:eastAsia="Calibri" w:hAnsi="Times New Roman" w:cs="Times New Roman"/>
                <w:b/>
                <w:lang w:val="es-ES" w:eastAsia="en-GB"/>
              </w:rPr>
              <w:t xml:space="preserve">Georgios </w:t>
            </w:r>
            <w:proofErr w:type="spellStart"/>
            <w:r w:rsidRPr="00A004C5">
              <w:rPr>
                <w:rFonts w:ascii="Times New Roman" w:eastAsia="Calibri" w:hAnsi="Times New Roman" w:cs="Times New Roman"/>
                <w:b/>
                <w:lang w:val="es-ES" w:eastAsia="en-GB"/>
              </w:rPr>
              <w:t>Giannopoulos</w:t>
            </w:r>
            <w:proofErr w:type="spellEnd"/>
          </w:p>
          <w:p w:rsidR="00A004C5" w:rsidRPr="00A004C5" w:rsidRDefault="00A004C5" w:rsidP="00A004C5">
            <w:pPr>
              <w:rPr>
                <w:rFonts w:ascii="Times New Roman" w:eastAsia="Calibri" w:hAnsi="Times New Roman" w:cs="Times New Roman"/>
                <w:b/>
                <w:color w:val="0000FF"/>
                <w:lang w:val="es-ES" w:eastAsia="en-GB"/>
              </w:rPr>
            </w:pPr>
            <w:hyperlink r:id="rId8" w:history="1">
              <w:r w:rsidRPr="00A004C5">
                <w:rPr>
                  <w:rFonts w:ascii="Times New Roman" w:eastAsia="Calibri" w:hAnsi="Times New Roman" w:cs="Times New Roman"/>
                  <w:b/>
                  <w:color w:val="0000FF"/>
                  <w:u w:val="single"/>
                  <w:lang w:val="es-ES" w:eastAsia="en-GB"/>
                </w:rPr>
                <w:t>Georgios.giannopoulos@ec.europa.eu</w:t>
              </w:r>
            </w:hyperlink>
            <w:r w:rsidRPr="00A004C5">
              <w:rPr>
                <w:rFonts w:ascii="Times New Roman" w:eastAsia="Calibri" w:hAnsi="Times New Roman" w:cs="Times New Roman"/>
                <w:b/>
                <w:color w:val="0000FF"/>
                <w:lang w:val="es-ES" w:eastAsia="en-GB"/>
              </w:rPr>
              <w:t xml:space="preserve"> </w:t>
            </w:r>
          </w:p>
          <w:p w:rsidR="009F03A7" w:rsidRPr="009F03A7" w:rsidRDefault="00A004C5" w:rsidP="00A004C5">
            <w:pPr>
              <w:rPr>
                <w:rFonts w:ascii="Times New Roman" w:eastAsia="Times New Roman" w:hAnsi="Times New Roman" w:cs="Times New Roman"/>
                <w:b/>
                <w:lang w:val="de-DE" w:eastAsia="en-GB"/>
              </w:rPr>
            </w:pPr>
            <w:r w:rsidRPr="00A004C5">
              <w:rPr>
                <w:rFonts w:ascii="Times New Roman" w:eastAsia="Calibri" w:hAnsi="Times New Roman" w:cs="Times New Roman"/>
                <w:b/>
                <w:lang w:val="es-ES" w:eastAsia="en-GB"/>
              </w:rPr>
              <w:t>+39 033278-6211</w:t>
            </w:r>
          </w:p>
          <w:p w:rsidR="009F03A7" w:rsidRPr="009F03A7" w:rsidRDefault="00A004C5"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D099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A004C5" w:rsidP="00A004C5">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9F03A7"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roofErr w:type="spellStart"/>
            <w:r>
              <w:rPr>
                <w:rFonts w:ascii="Times New Roman" w:eastAsia="Times New Roman" w:hAnsi="Times New Roman" w:cs="Times New Roman"/>
                <w:b/>
                <w:lang w:val="en-US" w:eastAsia="en-GB"/>
              </w:rPr>
              <w:t>Ispra</w:t>
            </w:r>
            <w:proofErr w:type="spellEnd"/>
            <w:r w:rsidR="009F03A7" w:rsidRPr="009F03A7">
              <w:rPr>
                <w:rFonts w:ascii="Times New Roman" w:eastAsia="Times New Roman" w:hAnsi="Times New Roman" w:cs="Times New Roman"/>
                <w:b/>
                <w:lang w:val="en-US" w:eastAsia="en-GB"/>
              </w:rPr>
              <w:t>.</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 xml:space="preserve">The successful candidate should join a team, within JRC.E.2 unit, providing scientific/technical support to the European Commission Services in charge of the management of the EU satellite navigation </w:t>
      </w:r>
      <w:proofErr w:type="spellStart"/>
      <w:r w:rsidRPr="00A004C5">
        <w:rPr>
          <w:rFonts w:ascii="Times New Roman" w:eastAsia="Times New Roman" w:hAnsi="Times New Roman" w:cs="Times New Roman"/>
          <w:lang w:val="en-US" w:eastAsia="en-GB"/>
        </w:rPr>
        <w:t>Programmes</w:t>
      </w:r>
      <w:proofErr w:type="spellEnd"/>
      <w:r w:rsidRPr="00A004C5">
        <w:rPr>
          <w:rFonts w:ascii="Times New Roman" w:eastAsia="Times New Roman" w:hAnsi="Times New Roman" w:cs="Times New Roman"/>
          <w:lang w:val="en-US" w:eastAsia="en-GB"/>
        </w:rPr>
        <w:t xml:space="preserve"> Galileo/EGNOS and to the European Agency for the EU Space </w:t>
      </w:r>
      <w:proofErr w:type="spellStart"/>
      <w:r w:rsidRPr="00A004C5">
        <w:rPr>
          <w:rFonts w:ascii="Times New Roman" w:eastAsia="Times New Roman" w:hAnsi="Times New Roman" w:cs="Times New Roman"/>
          <w:lang w:val="en-US" w:eastAsia="en-GB"/>
        </w:rPr>
        <w:t>Programme</w:t>
      </w:r>
      <w:proofErr w:type="spellEnd"/>
      <w:r w:rsidRPr="00A004C5">
        <w:rPr>
          <w:rFonts w:ascii="Times New Roman" w:eastAsia="Times New Roman" w:hAnsi="Times New Roman" w:cs="Times New Roman"/>
          <w:lang w:val="en-US" w:eastAsia="en-GB"/>
        </w:rPr>
        <w:t xml:space="preserve"> (EUSPA). </w:t>
      </w: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 xml:space="preserve">In particular, the JRC has established, in strict coordination with DEFIS and EUSPA, a Galileo Public Regulated Service (PRS) User Segment laboratory, with the main scope of facilitating testing and demonstration activities for PRS user segment in support to DEFIS, EUSPA and CPAs with various tasks related with PRS User Segment. </w:t>
      </w: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 xml:space="preserve">We propose a position to support the activities of the JRC Galileo PRS User Segment laboratory, contributing to one or all of the following tasks: </w:t>
      </w:r>
    </w:p>
    <w:p w:rsidR="00A004C5" w:rsidRPr="00A004C5" w:rsidRDefault="00A004C5" w:rsidP="00A004C5">
      <w:pPr>
        <w:spacing w:after="0" w:line="240" w:lineRule="auto"/>
        <w:ind w:left="709" w:hanging="283"/>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Operate and contribute to the maintenance and development of an end-to-end testbed for testing server-based PRS technologies</w:t>
      </w:r>
    </w:p>
    <w:p w:rsidR="00A004C5" w:rsidRPr="00A004C5" w:rsidRDefault="00A004C5" w:rsidP="00A004C5">
      <w:pPr>
        <w:spacing w:after="0" w:line="240" w:lineRule="auto"/>
        <w:ind w:left="709" w:hanging="283"/>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Support the testing of PRS receivers in representative environments, including functional and robustness tests</w:t>
      </w:r>
    </w:p>
    <w:p w:rsidR="00A004C5" w:rsidRPr="00A004C5" w:rsidRDefault="00A004C5" w:rsidP="00A004C5">
      <w:pPr>
        <w:spacing w:after="0" w:line="240" w:lineRule="auto"/>
        <w:ind w:left="709" w:hanging="283"/>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Support the development of PRS user segment producing relevant testing data (e.g. test vectors) required for the qualification of PRS security modules and receivers, as well as assessing the receivers in diverse electromagnetic environments</w:t>
      </w:r>
    </w:p>
    <w:p w:rsidR="00A004C5" w:rsidRPr="00A004C5" w:rsidRDefault="00A004C5" w:rsidP="00A004C5">
      <w:pPr>
        <w:spacing w:after="0" w:line="240" w:lineRule="auto"/>
        <w:ind w:left="709" w:hanging="283"/>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Support DEFIS and EUSPA under various activities on PRS service and User Segment</w:t>
      </w:r>
    </w:p>
    <w:p w:rsidR="00A004C5" w:rsidRPr="00A004C5" w:rsidRDefault="00A004C5" w:rsidP="00A004C5">
      <w:pPr>
        <w:spacing w:after="0" w:line="240" w:lineRule="auto"/>
        <w:ind w:left="426"/>
        <w:jc w:val="both"/>
        <w:rPr>
          <w:rFonts w:ascii="Times New Roman" w:eastAsia="Times New Roman" w:hAnsi="Times New Roman" w:cs="Times New Roman"/>
          <w:lang w:val="en-US" w:eastAsia="en-GB"/>
        </w:rPr>
      </w:pPr>
    </w:p>
    <w:p w:rsidR="006D0991" w:rsidRPr="006D0991" w:rsidRDefault="00A004C5" w:rsidP="006D0991">
      <w:pPr>
        <w:spacing w:after="0" w:line="240" w:lineRule="auto"/>
        <w:ind w:left="426"/>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The precise scope of the position will be established taking into account the skills of the retained candidate and the needs of the Unit</w:t>
      </w:r>
      <w:r>
        <w:rPr>
          <w:rFonts w:ascii="Times New Roman" w:eastAsia="Times New Roman" w:hAnsi="Times New Roman" w:cs="Times New Roman"/>
          <w:lang w:val="en-US" w:eastAsia="en-GB"/>
        </w:rPr>
        <w:t>.</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9F03A7" w:rsidRPr="00A004C5">
        <w:rPr>
          <w:rFonts w:ascii="Times New Roman" w:eastAsia="Times New Roman" w:hAnsi="Times New Roman" w:cs="Times New Roman"/>
          <w:lang w:val="en-US" w:eastAsia="en-GB"/>
        </w:rPr>
        <w:t>:</w:t>
      </w:r>
      <w:r w:rsidR="00A004C5" w:rsidRPr="00A004C5">
        <w:rPr>
          <w:rFonts w:ascii="Times New Roman" w:hAnsi="Times New Roman" w:cs="Times New Roman"/>
          <w:lang w:val="en-GB"/>
        </w:rPr>
        <w:t xml:space="preserve"> el</w:t>
      </w:r>
      <w:proofErr w:type="spellStart"/>
      <w:r w:rsidR="00A004C5" w:rsidRPr="00A004C5">
        <w:rPr>
          <w:rFonts w:ascii="Times New Roman" w:eastAsia="Times New Roman" w:hAnsi="Times New Roman" w:cs="Times New Roman"/>
          <w:lang w:val="en-US" w:eastAsia="en-GB"/>
        </w:rPr>
        <w:t>ectrical</w:t>
      </w:r>
      <w:proofErr w:type="spellEnd"/>
      <w:r w:rsidR="00A004C5">
        <w:rPr>
          <w:rFonts w:ascii="Times New Roman" w:eastAsia="Times New Roman" w:hAnsi="Times New Roman" w:cs="Times New Roman"/>
          <w:lang w:val="en-US" w:eastAsia="en-GB"/>
        </w:rPr>
        <w:t xml:space="preserve"> or s</w:t>
      </w:r>
      <w:r w:rsidR="00A004C5" w:rsidRPr="00A004C5">
        <w:rPr>
          <w:rFonts w:ascii="Times New Roman" w:eastAsia="Times New Roman" w:hAnsi="Times New Roman" w:cs="Times New Roman"/>
          <w:lang w:val="en-US" w:eastAsia="en-GB"/>
        </w:rPr>
        <w:t xml:space="preserve">pace </w:t>
      </w:r>
      <w:r w:rsidR="00A004C5">
        <w:rPr>
          <w:rFonts w:ascii="Times New Roman" w:eastAsia="Times New Roman" w:hAnsi="Times New Roman" w:cs="Times New Roman"/>
          <w:lang w:val="en-US" w:eastAsia="en-GB"/>
        </w:rPr>
        <w:t>e</w:t>
      </w:r>
      <w:r w:rsidR="00A004C5" w:rsidRPr="00A004C5">
        <w:rPr>
          <w:rFonts w:ascii="Times New Roman" w:eastAsia="Times New Roman" w:hAnsi="Times New Roman" w:cs="Times New Roman"/>
          <w:lang w:val="en-US" w:eastAsia="en-GB"/>
        </w:rPr>
        <w:t xml:space="preserve">ngineering, </w:t>
      </w:r>
      <w:proofErr w:type="spellStart"/>
      <w:r w:rsidR="00A004C5">
        <w:rPr>
          <w:rFonts w:ascii="Times New Roman" w:eastAsia="Times New Roman" w:hAnsi="Times New Roman" w:cs="Times New Roman"/>
          <w:lang w:val="en-US" w:eastAsia="en-GB"/>
        </w:rPr>
        <w:t>d</w:t>
      </w:r>
      <w:r w:rsidR="00A004C5" w:rsidRPr="00A004C5">
        <w:rPr>
          <w:rFonts w:ascii="Times New Roman" w:eastAsia="Times New Roman" w:hAnsi="Times New Roman" w:cs="Times New Roman"/>
          <w:lang w:val="en-US" w:eastAsia="en-GB"/>
        </w:rPr>
        <w:t>efence</w:t>
      </w:r>
      <w:proofErr w:type="spellEnd"/>
      <w:r w:rsidR="00A004C5" w:rsidRPr="00A004C5">
        <w:rPr>
          <w:rFonts w:ascii="Times New Roman" w:eastAsia="Times New Roman" w:hAnsi="Times New Roman" w:cs="Times New Roman"/>
          <w:lang w:val="en-US" w:eastAsia="en-GB"/>
        </w:rPr>
        <w:t xml:space="preserve">, </w:t>
      </w:r>
      <w:r w:rsidR="00A004C5">
        <w:rPr>
          <w:rFonts w:ascii="Times New Roman" w:eastAsia="Times New Roman" w:hAnsi="Times New Roman" w:cs="Times New Roman"/>
          <w:lang w:val="en-US" w:eastAsia="en-GB"/>
        </w:rPr>
        <w:t>c</w:t>
      </w:r>
      <w:r w:rsidR="00A004C5" w:rsidRPr="00A004C5">
        <w:rPr>
          <w:rFonts w:ascii="Times New Roman" w:eastAsia="Times New Roman" w:hAnsi="Times New Roman" w:cs="Times New Roman"/>
          <w:lang w:val="en-US" w:eastAsia="en-GB"/>
        </w:rPr>
        <w:t>ybersecurity</w:t>
      </w:r>
      <w:r w:rsidR="00A004C5">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 xml:space="preserve">Knowledge of GALILEO and EGNOS </w:t>
      </w:r>
      <w:proofErr w:type="spellStart"/>
      <w:r w:rsidRPr="00A004C5">
        <w:rPr>
          <w:rFonts w:ascii="Times New Roman" w:eastAsia="Times New Roman" w:hAnsi="Times New Roman" w:cs="Times New Roman"/>
          <w:lang w:val="en-US" w:eastAsia="en-GB"/>
        </w:rPr>
        <w:t>programmes</w:t>
      </w:r>
      <w:proofErr w:type="spellEnd"/>
      <w:r w:rsidRPr="00A004C5">
        <w:rPr>
          <w:rFonts w:ascii="Times New Roman" w:eastAsia="Times New Roman" w:hAnsi="Times New Roman" w:cs="Times New Roman"/>
          <w:lang w:val="en-US" w:eastAsia="en-GB"/>
        </w:rPr>
        <w:t xml:space="preserve"> (e.g. EU Space </w:t>
      </w:r>
      <w:proofErr w:type="spellStart"/>
      <w:r w:rsidRPr="00A004C5">
        <w:rPr>
          <w:rFonts w:ascii="Times New Roman" w:eastAsia="Times New Roman" w:hAnsi="Times New Roman" w:cs="Times New Roman"/>
          <w:lang w:val="en-US" w:eastAsia="en-GB"/>
        </w:rPr>
        <w:t>Programme</w:t>
      </w:r>
      <w:proofErr w:type="spellEnd"/>
      <w:r w:rsidRPr="00A004C5">
        <w:rPr>
          <w:rFonts w:ascii="Times New Roman" w:eastAsia="Times New Roman" w:hAnsi="Times New Roman" w:cs="Times New Roman"/>
          <w:lang w:val="en-US" w:eastAsia="en-GB"/>
        </w:rPr>
        <w:t xml:space="preserve"> regulation, </w:t>
      </w:r>
      <w:proofErr w:type="gramStart"/>
      <w:r w:rsidRPr="00A004C5">
        <w:rPr>
          <w:rFonts w:ascii="Times New Roman" w:eastAsia="Times New Roman" w:hAnsi="Times New Roman" w:cs="Times New Roman"/>
          <w:lang w:val="en-US" w:eastAsia="en-GB"/>
        </w:rPr>
        <w:t>stakeholders</w:t>
      </w:r>
      <w:proofErr w:type="gramEnd"/>
      <w:r w:rsidRPr="00A004C5">
        <w:rPr>
          <w:rFonts w:ascii="Times New Roman" w:eastAsia="Times New Roman" w:hAnsi="Times New Roman" w:cs="Times New Roman"/>
          <w:lang w:val="en-US" w:eastAsia="en-GB"/>
        </w:rPr>
        <w:t xml:space="preserve"> role governance)</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 xml:space="preserve">Knowledge about GALILEO Public Regulated Service (PRS) User Segment </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Experience on GALILEO Public Regulated Service (PRS) User Segment Design, Testing and Validation would be an asset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Knowledge of GNSS processing in a server-based approach would be an asset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Knowledge of Galileo security baseline would be an asset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Practical experience in laboratory-based tests and measurements and/or GNSS user equipment laboratory and field testing would be an asset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Software development experience with MATLAB/C/C++ would be an asset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Experience in team and stakeholder management</w:t>
      </w:r>
    </w:p>
    <w:p w:rsidR="00A004C5" w:rsidRPr="00A004C5"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Good communication and presentation skills</w:t>
      </w:r>
    </w:p>
    <w:p w:rsidR="00E93D80" w:rsidRPr="00E93D80" w:rsidRDefault="00A004C5" w:rsidP="00A004C5">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w:t>
      </w:r>
      <w:r w:rsidRPr="00A004C5">
        <w:rPr>
          <w:rFonts w:ascii="Times New Roman" w:eastAsia="Times New Roman" w:hAnsi="Times New Roman" w:cs="Times New Roman"/>
          <w:lang w:val="en-US" w:eastAsia="en-GB"/>
        </w:rPr>
        <w:tab/>
        <w:t>The candidate shall be a holder of a Personal Security Clearance issued by the National Security Authority required to access EU Classified Information up to SECRET UE/EU SECRET classification level</w:t>
      </w:r>
      <w:r w:rsidR="006D0991">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004C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004C5">
        <w:rPr>
          <w:rFonts w:ascii="Times New Roman" w:eastAsia="Times New Roman" w:hAnsi="Times New Roman" w:cs="Times New Roman"/>
          <w:lang w:val="en-US" w:eastAsia="en-GB"/>
        </w:rPr>
        <w:t>Excellent spoken and written English</w:t>
      </w:r>
      <w:bookmarkStart w:id="0" w:name="_GoBack"/>
      <w:bookmarkEnd w:id="0"/>
      <w:r w:rsidR="003F35B8" w:rsidRPr="003F35B8">
        <w:rPr>
          <w:rFonts w:ascii="Times New Roman" w:eastAsia="Times New Roman" w:hAnsi="Times New Roman" w:cs="Times New Roman"/>
          <w:lang w:val="en-US" w:eastAsia="en-GB"/>
        </w:rPr>
        <w: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004C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704"/>
    <w:multiLevelType w:val="hybridMultilevel"/>
    <w:tmpl w:val="8BFCC04A"/>
    <w:lvl w:ilvl="0" w:tplc="929023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707954"/>
    <w:multiLevelType w:val="hybridMultilevel"/>
    <w:tmpl w:val="5C5A5D48"/>
    <w:lvl w:ilvl="0" w:tplc="929023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4A05"/>
    <w:multiLevelType w:val="hybridMultilevel"/>
    <w:tmpl w:val="D69C99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8"/>
  </w:num>
  <w:num w:numId="4">
    <w:abstractNumId w:val="4"/>
  </w:num>
  <w:num w:numId="5">
    <w:abstractNumId w:val="15"/>
  </w:num>
  <w:num w:numId="6">
    <w:abstractNumId w:val="14"/>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7"/>
  </w:num>
  <w:num w:numId="15">
    <w:abstractNumId w:val="28"/>
  </w:num>
  <w:num w:numId="16">
    <w:abstractNumId w:val="2"/>
  </w:num>
  <w:num w:numId="17">
    <w:abstractNumId w:val="16"/>
  </w:num>
  <w:num w:numId="18">
    <w:abstractNumId w:val="25"/>
  </w:num>
  <w:num w:numId="19">
    <w:abstractNumId w:val="13"/>
  </w:num>
  <w:num w:numId="20">
    <w:abstractNumId w:val="8"/>
  </w:num>
  <w:num w:numId="21">
    <w:abstractNumId w:val="6"/>
  </w:num>
  <w:num w:numId="22">
    <w:abstractNumId w:val="23"/>
  </w:num>
  <w:num w:numId="23">
    <w:abstractNumId w:val="21"/>
  </w:num>
  <w:num w:numId="24">
    <w:abstractNumId w:val="12"/>
  </w:num>
  <w:num w:numId="25">
    <w:abstractNumId w:val="11"/>
  </w:num>
  <w:num w:numId="26">
    <w:abstractNumId w:val="19"/>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3F35B8"/>
    <w:rsid w:val="004112AA"/>
    <w:rsid w:val="0044334A"/>
    <w:rsid w:val="004A5994"/>
    <w:rsid w:val="00505BD2"/>
    <w:rsid w:val="00525524"/>
    <w:rsid w:val="00534042"/>
    <w:rsid w:val="00536D39"/>
    <w:rsid w:val="005B3850"/>
    <w:rsid w:val="0062679F"/>
    <w:rsid w:val="0065499A"/>
    <w:rsid w:val="00673B92"/>
    <w:rsid w:val="00691157"/>
    <w:rsid w:val="006D0991"/>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004C5"/>
    <w:rsid w:val="00A662FF"/>
    <w:rsid w:val="00AF7D78"/>
    <w:rsid w:val="00B47B23"/>
    <w:rsid w:val="00B60C23"/>
    <w:rsid w:val="00B96BB0"/>
    <w:rsid w:val="00BC14A5"/>
    <w:rsid w:val="00C33510"/>
    <w:rsid w:val="00CC4913"/>
    <w:rsid w:val="00CF677F"/>
    <w:rsid w:val="00D05079"/>
    <w:rsid w:val="00D25017"/>
    <w:rsid w:val="00D37EF6"/>
    <w:rsid w:val="00D729D5"/>
    <w:rsid w:val="00DC1C5D"/>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os.giannopoulo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7687</Characters>
  <Application>Microsoft Office Word</Application>
  <DocSecurity>0</DocSecurity>
  <Lines>178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2023-01-16T13:02:00Z</dcterms:created>
  <dcterms:modified xsi:type="dcterms:W3CDTF">2023-01-16T13:02:00Z</dcterms:modified>
</cp:coreProperties>
</file>